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7B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Сведения </w:t>
      </w:r>
    </w:p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7BF7">
        <w:rPr>
          <w:rFonts w:ascii="Times New Roman" w:eastAsia="Times New Roman" w:hAnsi="Times New Roman"/>
          <w:b/>
          <w:sz w:val="28"/>
          <w:szCs w:val="28"/>
          <w:lang w:eastAsia="ru-RU"/>
        </w:rPr>
        <w:t>о расходовании средств Резервного фона Администрации город</w:t>
      </w:r>
      <w:r w:rsidR="00AE55D2">
        <w:rPr>
          <w:rFonts w:ascii="Times New Roman" w:eastAsia="Times New Roman" w:hAnsi="Times New Roman"/>
          <w:b/>
          <w:sz w:val="28"/>
          <w:szCs w:val="28"/>
          <w:lang w:eastAsia="ru-RU"/>
        </w:rPr>
        <w:t>ского округа</w:t>
      </w:r>
      <w:r w:rsidRPr="00D77B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Лыткарино</w:t>
      </w:r>
    </w:p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7BF7">
        <w:rPr>
          <w:rFonts w:ascii="Times New Roman" w:hAnsi="Times New Roman"/>
          <w:b/>
          <w:sz w:val="28"/>
          <w:szCs w:val="28"/>
        </w:rPr>
        <w:t xml:space="preserve">по состоянию на 01 </w:t>
      </w:r>
      <w:r w:rsidR="001119B3">
        <w:rPr>
          <w:rFonts w:ascii="Times New Roman" w:hAnsi="Times New Roman"/>
          <w:b/>
          <w:sz w:val="28"/>
          <w:szCs w:val="28"/>
        </w:rPr>
        <w:t>октября</w:t>
      </w:r>
      <w:r w:rsidR="001252FD">
        <w:rPr>
          <w:rFonts w:ascii="Times New Roman" w:hAnsi="Times New Roman"/>
          <w:b/>
          <w:sz w:val="28"/>
          <w:szCs w:val="28"/>
        </w:rPr>
        <w:t xml:space="preserve"> </w:t>
      </w:r>
      <w:r w:rsidRPr="00D77BF7">
        <w:rPr>
          <w:rFonts w:ascii="Times New Roman" w:hAnsi="Times New Roman"/>
          <w:b/>
          <w:sz w:val="28"/>
          <w:szCs w:val="28"/>
        </w:rPr>
        <w:t>201</w:t>
      </w:r>
      <w:r w:rsidR="00611EF6">
        <w:rPr>
          <w:rFonts w:ascii="Times New Roman" w:hAnsi="Times New Roman"/>
          <w:b/>
          <w:sz w:val="28"/>
          <w:szCs w:val="28"/>
        </w:rPr>
        <w:t>8</w:t>
      </w:r>
      <w:r w:rsidRPr="00D77BF7">
        <w:rPr>
          <w:rFonts w:ascii="Times New Roman" w:hAnsi="Times New Roman"/>
          <w:b/>
          <w:sz w:val="28"/>
          <w:szCs w:val="28"/>
        </w:rPr>
        <w:t xml:space="preserve"> года </w:t>
      </w:r>
    </w:p>
    <w:tbl>
      <w:tblPr>
        <w:tblW w:w="15202" w:type="dxa"/>
        <w:tblLayout w:type="fixed"/>
        <w:tblLook w:val="04A0" w:firstRow="1" w:lastRow="0" w:firstColumn="1" w:lastColumn="0" w:noHBand="0" w:noVBand="1"/>
      </w:tblPr>
      <w:tblGrid>
        <w:gridCol w:w="15202"/>
      </w:tblGrid>
      <w:tr w:rsidR="000B1E72" w:rsidRPr="00D77BF7" w:rsidTr="00DF1442">
        <w:trPr>
          <w:trHeight w:val="780"/>
        </w:trPr>
        <w:tc>
          <w:tcPr>
            <w:tcW w:w="1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72" w:rsidRPr="00D77BF7" w:rsidRDefault="000B1E72" w:rsidP="000B1E7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D77BF7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Непредвиденные расходы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3E7B06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Утверждено на год  </w:t>
      </w:r>
      <w:r w:rsidR="0068065F">
        <w:rPr>
          <w:rFonts w:ascii="Times New Roman" w:hAnsi="Times New Roman" w:cs="Times New Roman"/>
          <w:b/>
          <w:sz w:val="24"/>
          <w:szCs w:val="24"/>
        </w:rPr>
        <w:t>0</w:t>
      </w:r>
      <w:r w:rsidR="00E75647" w:rsidRPr="00611EF6">
        <w:rPr>
          <w:rFonts w:ascii="Times New Roman" w:hAnsi="Times New Roman" w:cs="Times New Roman"/>
          <w:b/>
          <w:sz w:val="24"/>
          <w:szCs w:val="24"/>
        </w:rPr>
        <w:t>,0</w:t>
      </w:r>
      <w:r w:rsidR="00E756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7B06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tbl>
      <w:tblPr>
        <w:tblW w:w="1538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6"/>
        <w:gridCol w:w="865"/>
        <w:gridCol w:w="1842"/>
        <w:gridCol w:w="2410"/>
        <w:gridCol w:w="851"/>
        <w:gridCol w:w="1417"/>
        <w:gridCol w:w="1134"/>
        <w:gridCol w:w="1134"/>
        <w:gridCol w:w="1038"/>
        <w:gridCol w:w="2268"/>
        <w:gridCol w:w="1559"/>
      </w:tblGrid>
      <w:tr w:rsidR="000B1E72" w:rsidRPr="00D77BF7" w:rsidTr="00E75647">
        <w:trPr>
          <w:trHeight w:val="1273"/>
          <w:tblCellSpacing w:w="5" w:type="nil"/>
        </w:trPr>
        <w:tc>
          <w:tcPr>
            <w:tcW w:w="866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65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42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 документа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(распоряжения</w:t>
            </w:r>
            <w:proofErr w:type="gramEnd"/>
          </w:p>
          <w:p w:rsidR="000B1E72" w:rsidRPr="00E75647" w:rsidRDefault="008F54F6" w:rsidP="00680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Г</w:t>
            </w:r>
            <w:r w:rsidR="000B1E72" w:rsidRPr="00E75647">
              <w:rPr>
                <w:rFonts w:ascii="Times New Roman" w:hAnsi="Times New Roman"/>
                <w:sz w:val="24"/>
                <w:szCs w:val="24"/>
              </w:rPr>
              <w:t>лавы город</w:t>
            </w:r>
            <w:r w:rsidR="0068065F">
              <w:rPr>
                <w:rFonts w:ascii="Times New Roman" w:hAnsi="Times New Roman"/>
                <w:sz w:val="24"/>
                <w:szCs w:val="24"/>
              </w:rPr>
              <w:t>ского округа</w:t>
            </w:r>
            <w:r w:rsidR="000B1E72" w:rsidRPr="00E75647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410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Ведомство</w:t>
            </w:r>
          </w:p>
        </w:tc>
        <w:tc>
          <w:tcPr>
            <w:tcW w:w="1417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Раздел,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подраздел</w:t>
            </w:r>
          </w:p>
        </w:tc>
        <w:tc>
          <w:tcPr>
            <w:tcW w:w="1134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Целевая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1134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Вид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</w:tc>
        <w:tc>
          <w:tcPr>
            <w:tcW w:w="1038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КОСГУ</w:t>
            </w:r>
          </w:p>
        </w:tc>
        <w:tc>
          <w:tcPr>
            <w:tcW w:w="2268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Получатель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средств</w:t>
            </w:r>
          </w:p>
          <w:p w:rsidR="000B1E72" w:rsidRPr="00E75647" w:rsidRDefault="008F54F6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</w:t>
            </w:r>
            <w:r w:rsidR="000B1E72" w:rsidRPr="00E75647">
              <w:rPr>
                <w:rFonts w:ascii="Times New Roman" w:hAnsi="Times New Roman"/>
                <w:sz w:val="24"/>
                <w:szCs w:val="24"/>
              </w:rPr>
              <w:t>езервного фонда</w:t>
            </w:r>
          </w:p>
        </w:tc>
        <w:tc>
          <w:tcPr>
            <w:tcW w:w="1559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7564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E75647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0B1E72" w:rsidRPr="00D77BF7" w:rsidTr="008F54F6">
        <w:trPr>
          <w:tblCellSpacing w:w="5" w:type="nil"/>
        </w:trPr>
        <w:tc>
          <w:tcPr>
            <w:tcW w:w="866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65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038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D77BF7" w:rsidRDefault="000B1E72" w:rsidP="000B1E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Нераспределенный остаток средств резервного фонда </w:t>
      </w:r>
    </w:p>
    <w:p w:rsidR="000B1E72" w:rsidRPr="003B7A1C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на непредвиденные расходы на конец отчетного периода </w:t>
      </w:r>
      <w:r w:rsidRPr="00097805"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="003C3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065F">
        <w:rPr>
          <w:rFonts w:ascii="Times New Roman" w:hAnsi="Times New Roman" w:cs="Times New Roman"/>
          <w:b/>
          <w:sz w:val="24"/>
          <w:szCs w:val="24"/>
        </w:rPr>
        <w:t>0</w:t>
      </w:r>
      <w:r w:rsidR="00811E5D">
        <w:rPr>
          <w:rFonts w:ascii="Times New Roman" w:hAnsi="Times New Roman" w:cs="Times New Roman"/>
          <w:b/>
          <w:sz w:val="24"/>
          <w:szCs w:val="24"/>
        </w:rPr>
        <w:t>,</w:t>
      </w:r>
      <w:r w:rsidR="00E75647"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Pr="003B7A1C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tbl>
      <w:tblPr>
        <w:tblW w:w="15202" w:type="dxa"/>
        <w:tblLayout w:type="fixed"/>
        <w:tblLook w:val="04A0" w:firstRow="1" w:lastRow="0" w:firstColumn="1" w:lastColumn="0" w:noHBand="0" w:noVBand="1"/>
      </w:tblPr>
      <w:tblGrid>
        <w:gridCol w:w="15202"/>
      </w:tblGrid>
      <w:tr w:rsidR="000B1E72" w:rsidRPr="00D77BF7" w:rsidTr="00DF1442">
        <w:trPr>
          <w:trHeight w:val="780"/>
        </w:trPr>
        <w:tc>
          <w:tcPr>
            <w:tcW w:w="1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72" w:rsidRPr="00D77BF7" w:rsidRDefault="000B1E72" w:rsidP="000B1E7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D77BF7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D77BF7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Чрезвычайные ситуации 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3E7B06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E75647">
        <w:rPr>
          <w:rFonts w:ascii="Times New Roman" w:hAnsi="Times New Roman" w:cs="Times New Roman"/>
          <w:sz w:val="24"/>
          <w:szCs w:val="24"/>
        </w:rPr>
        <w:t>Утверждено на год</w:t>
      </w:r>
      <w:r w:rsidRPr="003E7B06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11E5D">
        <w:rPr>
          <w:rFonts w:ascii="Times New Roman" w:hAnsi="Times New Roman" w:cs="Times New Roman"/>
          <w:b/>
          <w:sz w:val="24"/>
          <w:szCs w:val="24"/>
        </w:rPr>
        <w:t>2 004 3</w:t>
      </w:r>
      <w:r w:rsidR="00611EF6">
        <w:rPr>
          <w:rFonts w:ascii="Times New Roman" w:hAnsi="Times New Roman" w:cs="Times New Roman"/>
          <w:b/>
          <w:sz w:val="24"/>
          <w:szCs w:val="24"/>
        </w:rPr>
        <w:t>00</w:t>
      </w:r>
      <w:r w:rsidRPr="003E7B06">
        <w:rPr>
          <w:rFonts w:ascii="Times New Roman" w:hAnsi="Times New Roman" w:cs="Times New Roman"/>
          <w:b/>
          <w:sz w:val="24"/>
          <w:szCs w:val="24"/>
        </w:rPr>
        <w:t>,0  руб.</w:t>
      </w:r>
    </w:p>
    <w:tbl>
      <w:tblPr>
        <w:tblW w:w="1538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6"/>
        <w:gridCol w:w="865"/>
        <w:gridCol w:w="1842"/>
        <w:gridCol w:w="2410"/>
        <w:gridCol w:w="851"/>
        <w:gridCol w:w="1417"/>
        <w:gridCol w:w="1134"/>
        <w:gridCol w:w="1134"/>
        <w:gridCol w:w="1038"/>
        <w:gridCol w:w="2268"/>
        <w:gridCol w:w="1559"/>
      </w:tblGrid>
      <w:tr w:rsidR="000B1E72" w:rsidRPr="00D77BF7" w:rsidTr="00E75647">
        <w:trPr>
          <w:trHeight w:val="1371"/>
          <w:tblCellSpacing w:w="5" w:type="nil"/>
        </w:trPr>
        <w:tc>
          <w:tcPr>
            <w:tcW w:w="866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65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42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 документа</w:t>
            </w:r>
          </w:p>
          <w:p w:rsidR="0068065F" w:rsidRPr="00E75647" w:rsidRDefault="00C14ED3" w:rsidP="00680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68065F" w:rsidRPr="00E75647">
              <w:rPr>
                <w:rFonts w:ascii="Times New Roman" w:hAnsi="Times New Roman"/>
                <w:sz w:val="24"/>
                <w:szCs w:val="24"/>
              </w:rPr>
              <w:t>распоряжения</w:t>
            </w:r>
            <w:proofErr w:type="gramEnd"/>
          </w:p>
          <w:p w:rsidR="000B1E72" w:rsidRPr="00E75647" w:rsidRDefault="0068065F" w:rsidP="00680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Главы город</w:t>
            </w:r>
            <w:r>
              <w:rPr>
                <w:rFonts w:ascii="Times New Roman" w:hAnsi="Times New Roman"/>
                <w:sz w:val="24"/>
                <w:szCs w:val="24"/>
              </w:rPr>
              <w:t>ского округа</w:t>
            </w:r>
            <w:r w:rsidRPr="00E75647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410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Ведомство</w:t>
            </w:r>
          </w:p>
        </w:tc>
        <w:tc>
          <w:tcPr>
            <w:tcW w:w="1417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Раздел,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подраздел</w:t>
            </w:r>
          </w:p>
        </w:tc>
        <w:tc>
          <w:tcPr>
            <w:tcW w:w="1134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Целевая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1134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Вид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</w:tc>
        <w:tc>
          <w:tcPr>
            <w:tcW w:w="1038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КОСГУ</w:t>
            </w:r>
          </w:p>
        </w:tc>
        <w:tc>
          <w:tcPr>
            <w:tcW w:w="2268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Получатель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средств</w:t>
            </w:r>
          </w:p>
          <w:p w:rsidR="000B1E72" w:rsidRPr="00E75647" w:rsidRDefault="008F54F6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</w:t>
            </w:r>
            <w:r w:rsidR="000B1E72" w:rsidRPr="00E75647">
              <w:rPr>
                <w:rFonts w:ascii="Times New Roman" w:hAnsi="Times New Roman"/>
                <w:sz w:val="24"/>
                <w:szCs w:val="24"/>
              </w:rPr>
              <w:t>езервного фонда</w:t>
            </w:r>
          </w:p>
        </w:tc>
        <w:tc>
          <w:tcPr>
            <w:tcW w:w="1559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7564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E75647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0B1E72" w:rsidRPr="00D77BF7" w:rsidTr="008F54F6">
        <w:trPr>
          <w:tblCellSpacing w:w="5" w:type="nil"/>
        </w:trPr>
        <w:tc>
          <w:tcPr>
            <w:tcW w:w="866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65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038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D77BF7" w:rsidRDefault="000B1E72" w:rsidP="000B1E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Нераспределенный остаток средств резервного фонда </w:t>
      </w:r>
    </w:p>
    <w:p w:rsidR="000B1E72" w:rsidRPr="003E7B06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на чрезвычайные ситуации на конец отчетного периода </w:t>
      </w:r>
      <w:r w:rsidR="00DF1442" w:rsidRPr="003E7B06">
        <w:rPr>
          <w:rFonts w:ascii="Times New Roman" w:hAnsi="Times New Roman" w:cs="Times New Roman"/>
          <w:sz w:val="24"/>
          <w:szCs w:val="24"/>
        </w:rPr>
        <w:t>–</w:t>
      </w:r>
      <w:r w:rsidRPr="003E7B06">
        <w:rPr>
          <w:rFonts w:ascii="Times New Roman" w:hAnsi="Times New Roman" w:cs="Times New Roman"/>
          <w:sz w:val="24"/>
          <w:szCs w:val="24"/>
        </w:rPr>
        <w:t xml:space="preserve"> </w:t>
      </w:r>
      <w:r w:rsidR="003B7A1C" w:rsidRPr="003E7B06">
        <w:rPr>
          <w:rFonts w:ascii="Times New Roman" w:hAnsi="Times New Roman" w:cs="Times New Roman"/>
          <w:sz w:val="24"/>
          <w:szCs w:val="24"/>
        </w:rPr>
        <w:t xml:space="preserve"> </w:t>
      </w:r>
      <w:r w:rsidR="00811E5D" w:rsidRPr="00811E5D">
        <w:rPr>
          <w:rFonts w:ascii="Times New Roman" w:hAnsi="Times New Roman" w:cs="Times New Roman"/>
          <w:b/>
          <w:sz w:val="24"/>
          <w:szCs w:val="24"/>
        </w:rPr>
        <w:t>2 004</w:t>
      </w:r>
      <w:r w:rsidR="00811E5D">
        <w:rPr>
          <w:rFonts w:ascii="Times New Roman" w:hAnsi="Times New Roman" w:cs="Times New Roman"/>
          <w:sz w:val="24"/>
          <w:szCs w:val="24"/>
        </w:rPr>
        <w:t xml:space="preserve"> </w:t>
      </w:r>
      <w:r w:rsidR="00611EF6">
        <w:rPr>
          <w:rFonts w:ascii="Times New Roman" w:hAnsi="Times New Roman" w:cs="Times New Roman"/>
          <w:b/>
          <w:sz w:val="24"/>
          <w:szCs w:val="24"/>
        </w:rPr>
        <w:t>3</w:t>
      </w:r>
      <w:r w:rsidR="003C30B3" w:rsidRPr="003C30B3">
        <w:rPr>
          <w:rFonts w:ascii="Times New Roman" w:hAnsi="Times New Roman" w:cs="Times New Roman"/>
          <w:b/>
          <w:sz w:val="24"/>
          <w:szCs w:val="24"/>
        </w:rPr>
        <w:t>00</w:t>
      </w:r>
      <w:r w:rsidRPr="003C30B3">
        <w:rPr>
          <w:rFonts w:ascii="Times New Roman" w:hAnsi="Times New Roman" w:cs="Times New Roman"/>
          <w:b/>
          <w:sz w:val="24"/>
          <w:szCs w:val="24"/>
        </w:rPr>
        <w:t>,0</w:t>
      </w:r>
      <w:r w:rsidRPr="003E7B06">
        <w:rPr>
          <w:rFonts w:ascii="Times New Roman" w:hAnsi="Times New Roman" w:cs="Times New Roman"/>
          <w:b/>
          <w:sz w:val="24"/>
          <w:szCs w:val="24"/>
        </w:rPr>
        <w:t xml:space="preserve">  руб.</w:t>
      </w:r>
    </w:p>
    <w:p w:rsidR="000B1E72" w:rsidRPr="00D77BF7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0B1E72" w:rsidRPr="00D77BF7" w:rsidRDefault="000B1E72" w:rsidP="000B1E72">
      <w:pPr>
        <w:pStyle w:val="ConsPlusNonformat"/>
        <w:rPr>
          <w:rFonts w:ascii="Times New Roman" w:hAnsi="Times New Roman" w:cs="Times New Roman"/>
          <w:b/>
        </w:rPr>
      </w:pPr>
    </w:p>
    <w:p w:rsidR="000B1E72" w:rsidRDefault="000B1E72" w:rsidP="00E7564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>Начальник Финансового управления г</w:t>
      </w:r>
      <w:r w:rsidR="0011373D">
        <w:rPr>
          <w:rFonts w:ascii="Times New Roman" w:hAnsi="Times New Roman" w:cs="Times New Roman"/>
          <w:sz w:val="24"/>
          <w:szCs w:val="24"/>
        </w:rPr>
        <w:t xml:space="preserve">орода </w:t>
      </w:r>
      <w:r w:rsidRPr="00D77BF7">
        <w:rPr>
          <w:rFonts w:ascii="Times New Roman" w:hAnsi="Times New Roman" w:cs="Times New Roman"/>
          <w:sz w:val="24"/>
          <w:szCs w:val="24"/>
        </w:rPr>
        <w:t>Лыткарино ____________</w:t>
      </w:r>
      <w:r w:rsidR="0011373D">
        <w:rPr>
          <w:rFonts w:ascii="Times New Roman" w:hAnsi="Times New Roman" w:cs="Times New Roman"/>
          <w:sz w:val="24"/>
          <w:szCs w:val="24"/>
        </w:rPr>
        <w:t>____</w:t>
      </w:r>
      <w:r w:rsidRPr="00D77BF7">
        <w:rPr>
          <w:rFonts w:ascii="Times New Roman" w:hAnsi="Times New Roman" w:cs="Times New Roman"/>
          <w:sz w:val="24"/>
          <w:szCs w:val="24"/>
        </w:rPr>
        <w:t>_______</w:t>
      </w:r>
      <w:r w:rsidR="00811E5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D77BF7">
        <w:rPr>
          <w:rFonts w:ascii="Times New Roman" w:hAnsi="Times New Roman" w:cs="Times New Roman"/>
          <w:sz w:val="24"/>
          <w:szCs w:val="24"/>
        </w:rPr>
        <w:t>Н.П.Архипова</w:t>
      </w:r>
    </w:p>
    <w:p w:rsidR="00FD74F3" w:rsidRPr="00D77BF7" w:rsidRDefault="00FD74F3" w:rsidP="00E7564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D74F3" w:rsidRPr="00D77BF7" w:rsidRDefault="00FD74F3" w:rsidP="00FD74F3">
      <w:pPr>
        <w:pStyle w:val="ConsPlusNonformat"/>
        <w:jc w:val="center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  Н</w:t>
      </w:r>
      <w:r w:rsidRPr="00D77BF7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бюджетного отдела ________</w:t>
      </w:r>
      <w:r w:rsidRPr="00D77BF7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D77BF7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D77BF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Ю.В.Пашкевич</w:t>
      </w:r>
    </w:p>
    <w:p w:rsidR="000B1E72" w:rsidRPr="00FD74F3" w:rsidRDefault="000B1E72" w:rsidP="00E7564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B1E72" w:rsidRPr="00D77BF7" w:rsidRDefault="00FD74F3" w:rsidP="00E75647">
      <w:pPr>
        <w:pStyle w:val="ConsPlusNonformat"/>
        <w:jc w:val="center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E7B06">
        <w:rPr>
          <w:rFonts w:ascii="Times New Roman" w:hAnsi="Times New Roman" w:cs="Times New Roman"/>
          <w:sz w:val="24"/>
          <w:szCs w:val="24"/>
        </w:rPr>
        <w:t>Н</w:t>
      </w:r>
      <w:r w:rsidR="000B1E72" w:rsidRPr="00D77BF7">
        <w:rPr>
          <w:rFonts w:ascii="Times New Roman" w:hAnsi="Times New Roman" w:cs="Times New Roman"/>
          <w:sz w:val="24"/>
          <w:szCs w:val="24"/>
        </w:rPr>
        <w:t>ачальник</w:t>
      </w:r>
      <w:r w:rsidR="003E7B0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B1E72" w:rsidRPr="00D77BF7">
        <w:rPr>
          <w:rFonts w:ascii="Times New Roman" w:hAnsi="Times New Roman" w:cs="Times New Roman"/>
          <w:sz w:val="24"/>
          <w:szCs w:val="24"/>
        </w:rPr>
        <w:t xml:space="preserve"> - главный бухгалтер _______________</w:t>
      </w:r>
      <w:r w:rsidR="0011373D">
        <w:rPr>
          <w:rFonts w:ascii="Times New Roman" w:hAnsi="Times New Roman" w:cs="Times New Roman"/>
          <w:sz w:val="24"/>
          <w:szCs w:val="24"/>
        </w:rPr>
        <w:t>_________</w:t>
      </w:r>
      <w:r w:rsidR="000B1E72" w:rsidRPr="00D77BF7">
        <w:rPr>
          <w:rFonts w:ascii="Times New Roman" w:hAnsi="Times New Roman" w:cs="Times New Roman"/>
          <w:sz w:val="24"/>
          <w:szCs w:val="24"/>
        </w:rPr>
        <w:t>_____</w:t>
      </w:r>
      <w:r w:rsidR="003E7B06">
        <w:rPr>
          <w:rFonts w:ascii="Times New Roman" w:hAnsi="Times New Roman" w:cs="Times New Roman"/>
          <w:sz w:val="24"/>
          <w:szCs w:val="24"/>
        </w:rPr>
        <w:t>_____</w:t>
      </w:r>
      <w:r w:rsidR="000B1E72" w:rsidRPr="00D77BF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="000B1E72" w:rsidRPr="00D77BF7">
        <w:rPr>
          <w:rFonts w:ascii="Times New Roman" w:hAnsi="Times New Roman" w:cs="Times New Roman"/>
          <w:sz w:val="24"/>
          <w:szCs w:val="24"/>
        </w:rPr>
        <w:t>__</w:t>
      </w:r>
      <w:r w:rsidR="003E7B06">
        <w:rPr>
          <w:rFonts w:ascii="Times New Roman" w:hAnsi="Times New Roman" w:cs="Times New Roman"/>
          <w:sz w:val="24"/>
          <w:szCs w:val="24"/>
        </w:rPr>
        <w:t xml:space="preserve"> И</w:t>
      </w:r>
      <w:r w:rsidR="000B1E72" w:rsidRPr="00D77BF7">
        <w:rPr>
          <w:rFonts w:ascii="Times New Roman" w:hAnsi="Times New Roman" w:cs="Times New Roman"/>
          <w:sz w:val="24"/>
          <w:szCs w:val="24"/>
        </w:rPr>
        <w:t>.В.</w:t>
      </w:r>
      <w:r w:rsidR="003E7B06">
        <w:rPr>
          <w:rFonts w:ascii="Times New Roman" w:hAnsi="Times New Roman" w:cs="Times New Roman"/>
          <w:sz w:val="24"/>
          <w:szCs w:val="24"/>
        </w:rPr>
        <w:t>Красавина</w:t>
      </w:r>
    </w:p>
    <w:sectPr w:rsidR="000B1E72" w:rsidRPr="00D77BF7" w:rsidSect="0068065F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86823"/>
    <w:multiLevelType w:val="hybridMultilevel"/>
    <w:tmpl w:val="2D8CC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E72"/>
    <w:rsid w:val="00097805"/>
    <w:rsid w:val="000B1E72"/>
    <w:rsid w:val="001119B3"/>
    <w:rsid w:val="0011373D"/>
    <w:rsid w:val="001252FD"/>
    <w:rsid w:val="0028099F"/>
    <w:rsid w:val="002B70CE"/>
    <w:rsid w:val="0032629B"/>
    <w:rsid w:val="003B7A1C"/>
    <w:rsid w:val="003C30B3"/>
    <w:rsid w:val="003E7B06"/>
    <w:rsid w:val="003E7F10"/>
    <w:rsid w:val="00474847"/>
    <w:rsid w:val="00611EF6"/>
    <w:rsid w:val="0068065F"/>
    <w:rsid w:val="00782F01"/>
    <w:rsid w:val="00811E5D"/>
    <w:rsid w:val="008550E3"/>
    <w:rsid w:val="008B723D"/>
    <w:rsid w:val="008F54F6"/>
    <w:rsid w:val="00AB3E9E"/>
    <w:rsid w:val="00AE55D2"/>
    <w:rsid w:val="00B86C0B"/>
    <w:rsid w:val="00BE57BB"/>
    <w:rsid w:val="00C14ED3"/>
    <w:rsid w:val="00C51BFB"/>
    <w:rsid w:val="00C5339E"/>
    <w:rsid w:val="00CC31E6"/>
    <w:rsid w:val="00DE75E2"/>
    <w:rsid w:val="00DF1442"/>
    <w:rsid w:val="00E75647"/>
    <w:rsid w:val="00EC0419"/>
    <w:rsid w:val="00FA1BDB"/>
    <w:rsid w:val="00FD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B1E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C0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B1E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C0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B01C3-23BB-4454-BA49-D6F691A12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Евтягина Оксана Александровна</dc:creator>
  <cp:lastModifiedBy>Щербань Нина Викторовна</cp:lastModifiedBy>
  <cp:revision>3</cp:revision>
  <cp:lastPrinted>2018-10-11T13:38:00Z</cp:lastPrinted>
  <dcterms:created xsi:type="dcterms:W3CDTF">2018-10-11T12:56:00Z</dcterms:created>
  <dcterms:modified xsi:type="dcterms:W3CDTF">2018-10-11T13:40:00Z</dcterms:modified>
</cp:coreProperties>
</file>